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5B" w:rsidRPr="00A76815" w:rsidRDefault="00C9525B" w:rsidP="00C9525B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4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32"/>
        <w:gridCol w:w="1006"/>
        <w:gridCol w:w="5106"/>
      </w:tblGrid>
      <w:tr w:rsidR="00C9525B" w:rsidRPr="00C9525B" w:rsidTr="00C9525B">
        <w:tc>
          <w:tcPr>
            <w:tcW w:w="3732" w:type="dxa"/>
          </w:tcPr>
          <w:p w:rsidR="00C9525B" w:rsidRDefault="00C9525B" w:rsidP="00C41C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:rsidR="00C9525B" w:rsidRDefault="00C9525B" w:rsidP="00C41C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собрании</w:t>
            </w:r>
          </w:p>
          <w:p w:rsidR="00C9525B" w:rsidRDefault="00C9525B" w:rsidP="00C41C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 w:rsidRPr="004E14C6">
              <w:rPr>
                <w:sz w:val="24"/>
                <w:szCs w:val="24"/>
              </w:rPr>
              <w:t>«Александрийская СОШ»</w:t>
            </w:r>
          </w:p>
          <w:p w:rsidR="00C9525B" w:rsidRDefault="00C9525B" w:rsidP="00C41C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 __1_</w:t>
            </w:r>
          </w:p>
          <w:p w:rsidR="00C9525B" w:rsidRDefault="00C9525B" w:rsidP="00C41C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2021г.</w:t>
            </w:r>
          </w:p>
          <w:p w:rsidR="00C9525B" w:rsidRDefault="00C9525B" w:rsidP="00C41C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C9525B" w:rsidRPr="003151CD" w:rsidRDefault="00C9525B" w:rsidP="00C41CA2">
            <w:pPr>
              <w:tabs>
                <w:tab w:val="left" w:pos="2859"/>
              </w:tabs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C9525B" w:rsidRDefault="00C9525B" w:rsidP="00C41CA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9525B" w:rsidRDefault="00C9525B" w:rsidP="00C41CA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</w:t>
            </w:r>
          </w:p>
          <w:p w:rsidR="00C9525B" w:rsidRPr="004E14C6" w:rsidRDefault="00C9525B" w:rsidP="00C41CA2">
            <w:pPr>
              <w:pStyle w:val="a3"/>
              <w:jc w:val="right"/>
              <w:rPr>
                <w:sz w:val="22"/>
                <w:szCs w:val="24"/>
              </w:rPr>
            </w:pPr>
            <w:r w:rsidRPr="004E14C6">
              <w:rPr>
                <w:sz w:val="24"/>
                <w:szCs w:val="24"/>
              </w:rPr>
              <w:t>«Александрийская СОШ»</w:t>
            </w:r>
          </w:p>
          <w:p w:rsidR="00C9525B" w:rsidRDefault="00C9525B" w:rsidP="00C41CA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Новикова Е.А.</w:t>
            </w:r>
          </w:p>
          <w:p w:rsidR="00C9525B" w:rsidRDefault="00C9525B" w:rsidP="00C41CA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Pr="00A31106">
              <w:rPr>
                <w:bCs/>
                <w:sz w:val="24"/>
                <w:szCs w:val="24"/>
              </w:rPr>
              <w:t>01-23/</w:t>
            </w:r>
            <w:r>
              <w:rPr>
                <w:bCs/>
                <w:sz w:val="24"/>
                <w:szCs w:val="24"/>
              </w:rPr>
              <w:t>180</w:t>
            </w:r>
            <w:r w:rsidRPr="00A31106">
              <w:rPr>
                <w:bCs/>
                <w:sz w:val="24"/>
                <w:szCs w:val="24"/>
              </w:rPr>
              <w:t>-ОД</w:t>
            </w:r>
            <w:r>
              <w:rPr>
                <w:sz w:val="24"/>
                <w:szCs w:val="24"/>
              </w:rPr>
              <w:t xml:space="preserve">  от «30» августа 2021 г.</w:t>
            </w:r>
          </w:p>
        </w:tc>
      </w:tr>
    </w:tbl>
    <w:p w:rsidR="005F34EB" w:rsidRPr="00C9525B" w:rsidRDefault="005F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Александрийская СОШ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1598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1599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федерально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ссии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09.09.2019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-93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2.4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.3648-20 "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20.02.2019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-551/07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сопровожден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инвалидностью»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gramStart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Александрийская</w:t>
      </w:r>
      <w:proofErr w:type="gramEnd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Александрийская СОШ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еспечения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Александрийская СОШ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ющийся</w:t>
      </w:r>
      <w:proofErr w:type="gramEnd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циальную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стойким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расстройством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обусловленное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последствиями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дефектами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приводящее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жизнедеятел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вызывающее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педагогический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спользование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реабилит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максимальных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пределов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унктом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направленно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4EB" w:rsidRPr="00C9525B" w:rsidRDefault="00664B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оказа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ранней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F34EB" w:rsidRPr="00C9525B" w:rsidRDefault="00664B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разрабатываться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любую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очную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.10.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собые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Александрийская СОШ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базируется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приоритете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комплектуются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коллегиального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gramStart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Александрийская</w:t>
      </w:r>
      <w:proofErr w:type="gramEnd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gramStart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Александрийская</w:t>
      </w:r>
      <w:proofErr w:type="gramEnd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ихического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парт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приспособлена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бучающимся</w:t>
      </w:r>
      <w:proofErr w:type="gramEnd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4EB" w:rsidRPr="00C9525B" w:rsidRDefault="00664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ограниченны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34EB" w:rsidRPr="00C9525B" w:rsidRDefault="00664B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ИПРА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инвалидности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МСЭК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Default="00664B83">
      <w:pPr>
        <w:rPr>
          <w:rFonts w:hAnsi="Times New Roman" w:cs="Times New Roman"/>
          <w:color w:val="000000"/>
          <w:sz w:val="24"/>
          <w:szCs w:val="24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34EB" w:rsidRPr="00C9525B" w:rsidRDefault="00664B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планирую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34EB" w:rsidRPr="00C9525B" w:rsidRDefault="00664B8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вырабатывают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елях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беспечиваются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бесплатным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начальной школе. </w:t>
      </w:r>
      <w:proofErr w:type="gramStart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 с ОВЗ на дому </w:t>
      </w:r>
      <w:r w:rsidR="00C9525B"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обеспечиваются 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денежной компенсацией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питание</w:t>
      </w:r>
      <w:r w:rsid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предоставить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бесп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латного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 образования и науки Республики Дагестан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дошкольным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взимается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огр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аниченными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хозяйствующим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венная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07.11.2018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189/1513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07.11.2018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190/1512.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выпускного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-9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34EB" w:rsidRPr="00C9525B" w:rsidRDefault="00664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образовании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учающимся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получившим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34EB" w:rsidRPr="00C9525B" w:rsidRDefault="00664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обучавшимся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proofErr w:type="gram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Минобрнаук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14.10.2013 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525B">
        <w:rPr>
          <w:rFonts w:hAnsi="Times New Roman" w:cs="Times New Roman"/>
          <w:color w:val="000000"/>
          <w:sz w:val="24"/>
          <w:szCs w:val="24"/>
          <w:lang w:val="ru-RU"/>
        </w:rPr>
        <w:t xml:space="preserve"> 1145.</w:t>
      </w:r>
    </w:p>
    <w:sectPr w:rsidR="005F34EB" w:rsidRPr="00C9525B" w:rsidSect="005F34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3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77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75D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64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F34EB"/>
    <w:rsid w:val="00653AF6"/>
    <w:rsid w:val="00664B83"/>
    <w:rsid w:val="00B73A5A"/>
    <w:rsid w:val="00C9525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525B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9525B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5">
    <w:name w:val="No Spacing"/>
    <w:link w:val="a6"/>
    <w:qFormat/>
    <w:rsid w:val="00C9525B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C9525B"/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C9525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Sveta</cp:lastModifiedBy>
  <cp:revision>2</cp:revision>
  <cp:lastPrinted>2023-01-09T10:14:00Z</cp:lastPrinted>
  <dcterms:created xsi:type="dcterms:W3CDTF">2011-11-02T04:15:00Z</dcterms:created>
  <dcterms:modified xsi:type="dcterms:W3CDTF">2023-01-09T10:14:00Z</dcterms:modified>
</cp:coreProperties>
</file>